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6C19B3">
        <w:rPr>
          <w:smallCaps/>
        </w:rPr>
        <w:t>Giuseppe Di Luciano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6C19B3" w:rsidRPr="0089112E">
        <w:rPr>
          <w:i/>
        </w:rPr>
        <w:t>Noi, ragazzi d’oggi</w:t>
      </w:r>
      <w:r w:rsidR="00E25386">
        <w:rPr>
          <w:i/>
        </w:rPr>
        <w:t xml:space="preserve">, </w:t>
      </w:r>
      <w:r w:rsidR="00E25386" w:rsidRPr="00E25386">
        <w:t>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5A1D82" w:rsidRDefault="006C19B3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Noi, ragazzi d’oggi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FB4BAD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6C19B3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16</w:t>
            </w:r>
            <w:r w:rsidR="006C19B3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5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6C19B3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14" w:type="dxa"/>
          </w:tcPr>
          <w:p w:rsidR="006C19B3" w:rsidRDefault="006C19B3" w:rsidP="006C19B3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Noi, ragazzi d’oggi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FB4BAD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6C19B3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6C19B3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78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6C19B3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5B0DC2" w:rsidRPr="006C19B3" w:rsidRDefault="006B00C1" w:rsidP="005B0DC2">
      <w:pPr>
        <w:pStyle w:val="Default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6C19B3">
        <w:rPr>
          <w:smallCaps/>
        </w:rPr>
        <w:t>Giuseppe Di Luciano –</w:t>
      </w:r>
      <w:r w:rsidR="006C19B3" w:rsidRPr="00923800">
        <w:t xml:space="preserve"> </w:t>
      </w:r>
      <w:r w:rsidR="00E25386">
        <w:rPr>
          <w:i/>
        </w:rPr>
        <w:t xml:space="preserve">Noi, ragazzi d’oggi, </w:t>
      </w:r>
      <w:r w:rsidR="00E25386" w:rsidRPr="00E25386">
        <w:t>Medusa Editrice s.a.s</w:t>
      </w:r>
    </w:p>
    <w:p w:rsidR="006C19B3" w:rsidRPr="005B0DC2" w:rsidRDefault="006C19B3" w:rsidP="005B0DC2">
      <w:pPr>
        <w:pStyle w:val="Default"/>
        <w:jc w:val="both"/>
        <w:rPr>
          <w:i/>
          <w:sz w:val="23"/>
          <w:szCs w:val="23"/>
        </w:rPr>
      </w:pPr>
    </w:p>
    <w:p w:rsidR="006C19B3" w:rsidRPr="006C19B3" w:rsidRDefault="006C19B3" w:rsidP="006C19B3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6C19B3">
        <w:rPr>
          <w:rFonts w:ascii="Rockwell" w:hAnsi="Rockwell"/>
          <w:sz w:val="24"/>
          <w:szCs w:val="24"/>
        </w:rPr>
        <w:t>Noi, ragazzi d'oggi presenta otto racconti i cui protagonisti sono ragazzi del nostro tempo che narrano vicende cui hanno partecipato in prima persona.</w:t>
      </w:r>
    </w:p>
    <w:p w:rsidR="006C19B3" w:rsidRPr="006C19B3" w:rsidRDefault="006C19B3" w:rsidP="006C19B3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6C19B3">
        <w:rPr>
          <w:rFonts w:ascii="Rockwell" w:hAnsi="Rockwell"/>
          <w:sz w:val="24"/>
          <w:szCs w:val="24"/>
        </w:rPr>
        <w:t>Inseriti nella realtà di tutti i giorni, questi ragazzi vivono tutto ciò che caratterizza il passaggio dalla fanciullezza all'adolescenza: il gruppo, la scuola, l'innamoramento, la paura di essere esclusi, l'amicizia, le speranze, le trasgressioni, la solidarietà, il conflitto con i genitori. Sono ragazzi che sorridono, sognano e che a volte, per il comportemento degli adulti, vivono in situazioni difficili legate alla droga, alla criminalità, alla separazione dei genitori, ad azioni prevaricatorie quali il bullismo e il ricatto.</w:t>
      </w:r>
    </w:p>
    <w:p w:rsidR="006C19B3" w:rsidRPr="006C19B3" w:rsidRDefault="006C19B3" w:rsidP="006C19B3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6C19B3">
        <w:rPr>
          <w:rFonts w:ascii="Rockwell" w:hAnsi="Rockwell"/>
          <w:sz w:val="24"/>
          <w:szCs w:val="24"/>
        </w:rPr>
        <w:t>Alcuni acquisiscono consapevolezza di sé e dei propri limiti, altri si comportano male, altri lottano contro la cattiveria degli adulti. Essere adolescenti, oggi, non è infatti facile, con genitori sempre troppo impegnati e incapaci di ascoltare e capire il disagio dei figli. Crescere non è facile quando alcuni del gruppo ti maltrattano, quando la mamma subisce violenze, quando il papà rimane senza lavoro perché la ditta è stata bruciata. Sono esperienze spiacevoli che turbano l'animo dei ragazzi, però, rappresentano aspetti reali della vita, con cui è opportuno che i ragazzi si confrontino.</w:t>
      </w:r>
    </w:p>
    <w:p w:rsidR="006C19B3" w:rsidRPr="006C19B3" w:rsidRDefault="006C19B3" w:rsidP="006C19B3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6C19B3">
        <w:rPr>
          <w:rFonts w:ascii="Rockwell" w:hAnsi="Rockwell"/>
          <w:sz w:val="24"/>
          <w:szCs w:val="24"/>
        </w:rPr>
        <w:t>Questa seconda edizione è stata arricchita da una scheda informativa per ogni racconto, accentuando l'attenzione per l'attualità e per l'informazione precisa e analitica sui temi toccati nei racconti.</w:t>
      </w:r>
    </w:p>
    <w:p w:rsidR="006C19B3" w:rsidRPr="006C19B3" w:rsidRDefault="006C19B3" w:rsidP="006C19B3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6C19B3">
        <w:rPr>
          <w:rFonts w:ascii="Rockwell" w:hAnsi="Rockwell"/>
          <w:sz w:val="24"/>
          <w:szCs w:val="24"/>
        </w:rPr>
        <w:lastRenderedPageBreak/>
        <w:t>Completamente rivisti i laboratori, finalizzati alla comprensione del testo, all'arricchimento lessical</w:t>
      </w:r>
      <w:r w:rsidR="00F147DB">
        <w:rPr>
          <w:rFonts w:ascii="Rockwell" w:hAnsi="Rockwell"/>
          <w:sz w:val="24"/>
          <w:szCs w:val="24"/>
        </w:rPr>
        <w:t>e, al riassunto e alla scrittura</w:t>
      </w:r>
      <w:r w:rsidRPr="006C19B3">
        <w:rPr>
          <w:rFonts w:ascii="Rockwell" w:hAnsi="Rockwell"/>
          <w:sz w:val="24"/>
          <w:szCs w:val="24"/>
        </w:rPr>
        <w:t xml:space="preserve"> creativa.</w:t>
      </w:r>
      <w:bookmarkStart w:id="0" w:name="_GoBack"/>
      <w:bookmarkEnd w:id="0"/>
    </w:p>
    <w:sectPr w:rsidR="006C19B3" w:rsidRPr="006C19B3" w:rsidSect="00502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A2D"/>
    <w:rsid w:val="00106D52"/>
    <w:rsid w:val="004B6D66"/>
    <w:rsid w:val="00502251"/>
    <w:rsid w:val="00546811"/>
    <w:rsid w:val="005A1D82"/>
    <w:rsid w:val="005B0DC2"/>
    <w:rsid w:val="006B00C1"/>
    <w:rsid w:val="006C19B3"/>
    <w:rsid w:val="0089112E"/>
    <w:rsid w:val="00923800"/>
    <w:rsid w:val="00A706CD"/>
    <w:rsid w:val="00E051AC"/>
    <w:rsid w:val="00E05A2D"/>
    <w:rsid w:val="00E25386"/>
    <w:rsid w:val="00F147DB"/>
    <w:rsid w:val="00FB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2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C1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1887</Characters>
  <Application>Microsoft Office Word</Application>
  <DocSecurity>0</DocSecurity>
  <Lines>15</Lines>
  <Paragraphs>4</Paragraphs>
  <ScaleCrop>false</ScaleCrop>
  <Company>HP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14</cp:revision>
  <dcterms:created xsi:type="dcterms:W3CDTF">2019-02-18T10:14:00Z</dcterms:created>
  <dcterms:modified xsi:type="dcterms:W3CDTF">2023-03-29T17:40:00Z</dcterms:modified>
</cp:coreProperties>
</file>